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FAB" w:rsidRPr="003E0FAB" w:rsidRDefault="003E0FAB" w:rsidP="003E0FAB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3E0FAB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รู้ทันมะเร็ง:มะเร็งในภาวะฉุกเฉิน</w:t>
      </w:r>
    </w:p>
    <w:p w:rsidR="003E0FAB" w:rsidRPr="003E0FAB" w:rsidRDefault="003E0FAB" w:rsidP="003E0FAB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3E0FAB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คอลัมน์ รู้ทันมะเร็ง :</w:t>
      </w:r>
      <w:r w:rsidRPr="003E0FAB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3E0FAB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มะเร็งในภาวะฉุกเฉิน : โดย ... นพ.วีรวุฒิ อิ่มสำราญ</w:t>
      </w:r>
      <w:r w:rsidRPr="003E0FAB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3E0FAB" w:rsidRPr="003E0FAB" w:rsidRDefault="003E0FAB" w:rsidP="003E0FA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E0FAB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 </w:t>
      </w:r>
      <w:r w:rsidRPr="003E0FA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เป็นเรื่องน่ายินดีอย่างยิ่งที่นับตั้งแต่วันที่ </w:t>
      </w:r>
      <w:r w:rsidRPr="003E0FAB">
        <w:rPr>
          <w:rFonts w:ascii="Tahoma" w:eastAsia="Times New Roman" w:hAnsi="Tahoma" w:cs="Tahoma"/>
          <w:color w:val="525252"/>
          <w:sz w:val="20"/>
          <w:szCs w:val="20"/>
        </w:rPr>
        <w:t xml:space="preserve">1 </w:t>
      </w:r>
      <w:r w:rsidRPr="003E0FAB">
        <w:rPr>
          <w:rFonts w:ascii="Tahoma" w:eastAsia="Times New Roman" w:hAnsi="Tahoma" w:cs="Tahoma"/>
          <w:color w:val="525252"/>
          <w:sz w:val="20"/>
          <w:szCs w:val="20"/>
          <w:cs/>
        </w:rPr>
        <w:t>เมษายน</w:t>
      </w:r>
      <w:r w:rsidRPr="003E0FAB">
        <w:rPr>
          <w:rFonts w:ascii="Tahoma" w:eastAsia="Times New Roman" w:hAnsi="Tahoma" w:cs="Tahoma"/>
          <w:color w:val="525252"/>
          <w:sz w:val="20"/>
          <w:szCs w:val="20"/>
        </w:rPr>
        <w:t xml:space="preserve"> 2555 </w:t>
      </w:r>
      <w:r w:rsidRPr="003E0FA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ที่ผ่านมาผู้ป่วยที่มีสิทธิ์การรักษาในทั้ง </w:t>
      </w:r>
      <w:r w:rsidRPr="003E0FAB">
        <w:rPr>
          <w:rFonts w:ascii="Tahoma" w:eastAsia="Times New Roman" w:hAnsi="Tahoma" w:cs="Tahoma"/>
          <w:color w:val="525252"/>
          <w:sz w:val="20"/>
          <w:szCs w:val="20"/>
        </w:rPr>
        <w:t xml:space="preserve">3 </w:t>
      </w:r>
      <w:r w:rsidRPr="003E0FAB">
        <w:rPr>
          <w:rFonts w:ascii="Tahoma" w:eastAsia="Times New Roman" w:hAnsi="Tahoma" w:cs="Tahoma"/>
          <w:color w:val="525252"/>
          <w:sz w:val="20"/>
          <w:szCs w:val="20"/>
          <w:cs/>
        </w:rPr>
        <w:t>กองทุนอันได้แก่</w:t>
      </w:r>
      <w:r w:rsidRPr="003E0F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E0FAB">
        <w:rPr>
          <w:rFonts w:ascii="Tahoma" w:eastAsia="Times New Roman" w:hAnsi="Tahoma" w:cs="Tahoma"/>
          <w:color w:val="525252"/>
          <w:sz w:val="20"/>
          <w:szCs w:val="20"/>
          <w:cs/>
        </w:rPr>
        <w:t>กองทุนหลักประกันสุขภาพแห่งชาติ</w:t>
      </w:r>
      <w:r w:rsidRPr="003E0F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E0FAB">
        <w:rPr>
          <w:rFonts w:ascii="Tahoma" w:eastAsia="Times New Roman" w:hAnsi="Tahoma" w:cs="Tahoma"/>
          <w:color w:val="525252"/>
          <w:sz w:val="20"/>
          <w:szCs w:val="20"/>
          <w:cs/>
        </w:rPr>
        <w:t>กองทุนประกันสังคมและกองทุนสวัสดิการรักษาพยาบาลข้าราชการ</w:t>
      </w:r>
      <w:r w:rsidRPr="003E0F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E0FAB">
        <w:rPr>
          <w:rFonts w:ascii="Tahoma" w:eastAsia="Times New Roman" w:hAnsi="Tahoma" w:cs="Tahoma"/>
          <w:color w:val="525252"/>
          <w:sz w:val="20"/>
          <w:szCs w:val="20"/>
          <w:cs/>
        </w:rPr>
        <w:t>สามารถเข้ารับการรักษาได้ในโรงพยาบาลทั้งของรัฐและเอกชนที่เข้าร่วมโครงการเฉพาะในกรณีเจ็บป่วย</w:t>
      </w:r>
      <w:hyperlink r:id="rId5" w:tgtFrame="blank_" w:history="1">
        <w:r w:rsidRPr="003E0FAB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ฉุกเฉิน</w:t>
        </w:r>
      </w:hyperlink>
      <w:r w:rsidRPr="003E0FAB">
        <w:rPr>
          <w:rFonts w:ascii="Tahoma" w:eastAsia="Times New Roman" w:hAnsi="Tahoma" w:cs="Tahoma"/>
          <w:color w:val="525252"/>
          <w:sz w:val="20"/>
          <w:szCs w:val="20"/>
          <w:cs/>
        </w:rPr>
        <w:t>เท่านั้น เน้นนะครับว่ากรณีเจ็บป่วย</w:t>
      </w:r>
      <w:hyperlink r:id="rId6" w:tgtFrame="blank_" w:history="1">
        <w:r w:rsidRPr="003E0FAB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ฉุกเฉิน</w:t>
        </w:r>
      </w:hyperlink>
      <w:r w:rsidRPr="003E0FAB">
        <w:rPr>
          <w:rFonts w:ascii="Tahoma" w:eastAsia="Times New Roman" w:hAnsi="Tahoma" w:cs="Tahoma"/>
          <w:color w:val="525252"/>
          <w:sz w:val="20"/>
          <w:szCs w:val="20"/>
          <w:cs/>
        </w:rPr>
        <w:t>เท่านั้น โดยผู้ป่วยไม่ต้องวิ่งตะลอนๆ</w:t>
      </w:r>
      <w:r w:rsidRPr="003E0F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E0FAB">
        <w:rPr>
          <w:rFonts w:ascii="Tahoma" w:eastAsia="Times New Roman" w:hAnsi="Tahoma" w:cs="Tahoma"/>
          <w:color w:val="525252"/>
          <w:sz w:val="20"/>
          <w:szCs w:val="20"/>
          <w:cs/>
        </w:rPr>
        <w:t>กลับไปรักษาที่โรงพยาบาลตามสิทธิ์ของตนหรือต้องมาสำรองเงินตัวเองออกเป็นค่ารักษาพยาบาลไปก่อน</w:t>
      </w:r>
      <w:r w:rsidRPr="003E0F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E0FAB">
        <w:rPr>
          <w:rFonts w:ascii="Tahoma" w:eastAsia="Times New Roman" w:hAnsi="Tahoma" w:cs="Tahoma"/>
          <w:color w:val="525252"/>
          <w:sz w:val="20"/>
          <w:szCs w:val="20"/>
          <w:cs/>
        </w:rPr>
        <w:t>ผู้ป่วยก็สะดวกสบายปลอดภัย</w:t>
      </w:r>
      <w:r w:rsidRPr="003E0F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E0FAB">
        <w:rPr>
          <w:rFonts w:ascii="Tahoma" w:eastAsia="Times New Roman" w:hAnsi="Tahoma" w:cs="Tahoma"/>
          <w:color w:val="525252"/>
          <w:sz w:val="20"/>
          <w:szCs w:val="20"/>
          <w:cs/>
        </w:rPr>
        <w:t>โรงพยาบาลก็ไม่มีปัญหาเรื่องการเรียกเก็บค่ารักษาพยาบาล</w:t>
      </w:r>
      <w:proofErr w:type="spellStart"/>
      <w:r w:rsidRPr="003E0FAB">
        <w:rPr>
          <w:rFonts w:ascii="Tahoma" w:eastAsia="Times New Roman" w:hAnsi="Tahoma" w:cs="Tahoma"/>
          <w:color w:val="525252"/>
          <w:sz w:val="20"/>
          <w:szCs w:val="20"/>
          <w:cs/>
        </w:rPr>
        <w:t>เพราะสปสช</w:t>
      </w:r>
      <w:proofErr w:type="spellEnd"/>
      <w:r w:rsidRPr="003E0FAB">
        <w:rPr>
          <w:rFonts w:ascii="Tahoma" w:eastAsia="Times New Roman" w:hAnsi="Tahoma" w:cs="Tahoma"/>
          <w:color w:val="525252"/>
          <w:sz w:val="20"/>
          <w:szCs w:val="20"/>
          <w:cs/>
        </w:rPr>
        <w:t>.จะรับหน้าที่ในการจ่ายเงินให้แก่สถานพยาบาลไปก่อนแล้วค่อยไปเรียกเก็บจากกองทุนที่ผู้ป่วยมีสิทธิ์อยู่ในภายหลัง</w:t>
      </w:r>
    </w:p>
    <w:p w:rsidR="003E0FAB" w:rsidRPr="003E0FAB" w:rsidRDefault="003E0FAB" w:rsidP="003E0FA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E0FAB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 </w:t>
      </w:r>
      <w:r w:rsidRPr="003E0FAB">
        <w:rPr>
          <w:rFonts w:ascii="Tahoma" w:eastAsia="Times New Roman" w:hAnsi="Tahoma" w:cs="Tahoma"/>
          <w:color w:val="525252"/>
          <w:sz w:val="20"/>
          <w:szCs w:val="20"/>
          <w:cs/>
        </w:rPr>
        <w:t>และเพื่อมิให้มีปัญหาในทางปฏิบัติ</w:t>
      </w:r>
      <w:r w:rsidRPr="003E0F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E0FAB">
        <w:rPr>
          <w:rFonts w:ascii="Tahoma" w:eastAsia="Times New Roman" w:hAnsi="Tahoma" w:cs="Tahoma"/>
          <w:color w:val="525252"/>
          <w:sz w:val="20"/>
          <w:szCs w:val="20"/>
          <w:cs/>
        </w:rPr>
        <w:t>จึงจำเป็นต้องมีความชัดเจนเรื่องนิยามคำจำกัดความของคำว่าเจ็บป่วย</w:t>
      </w:r>
      <w:hyperlink r:id="rId7" w:tgtFrame="blank_" w:history="1">
        <w:r w:rsidRPr="003E0FAB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ฉุกเฉิน</w:t>
        </w:r>
      </w:hyperlink>
      <w:r w:rsidRPr="003E0F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E0FAB">
        <w:rPr>
          <w:rFonts w:ascii="Tahoma" w:eastAsia="Times New Roman" w:hAnsi="Tahoma" w:cs="Tahoma"/>
          <w:color w:val="525252"/>
          <w:sz w:val="20"/>
          <w:szCs w:val="20"/>
          <w:cs/>
        </w:rPr>
        <w:t>ที่สำคัญเพื่อไม่ให้มีปัญหากับผู้ป่วยและญาติว่าเป็นมากขนาดนี้ทำไมหมอยังหาว่าไม่</w:t>
      </w:r>
      <w:hyperlink r:id="rId8" w:tgtFrame="blank_" w:history="1">
        <w:r w:rsidRPr="003E0FAB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ฉุกเฉิน</w:t>
        </w:r>
      </w:hyperlink>
      <w:r w:rsidRPr="003E0FAB">
        <w:rPr>
          <w:rFonts w:ascii="Tahoma" w:eastAsia="Times New Roman" w:hAnsi="Tahoma" w:cs="Tahoma"/>
          <w:color w:val="525252"/>
          <w:sz w:val="20"/>
          <w:szCs w:val="20"/>
          <w:cs/>
        </w:rPr>
        <w:t>อีก</w:t>
      </w:r>
      <w:r w:rsidRPr="003E0F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E0FAB">
        <w:rPr>
          <w:rFonts w:ascii="Tahoma" w:eastAsia="Times New Roman" w:hAnsi="Tahoma" w:cs="Tahoma"/>
          <w:color w:val="525252"/>
          <w:sz w:val="20"/>
          <w:szCs w:val="20"/>
          <w:cs/>
        </w:rPr>
        <w:t>ก็ต้องว่ากันตามประกาศของคณะกรรมการการแพทย์</w:t>
      </w:r>
      <w:hyperlink r:id="rId9" w:tgtFrame="blank_" w:history="1">
        <w:r w:rsidRPr="003E0FAB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ฉุกเฉิน</w:t>
        </w:r>
      </w:hyperlink>
      <w:r w:rsidRPr="003E0FAB">
        <w:rPr>
          <w:rFonts w:ascii="Tahoma" w:eastAsia="Times New Roman" w:hAnsi="Tahoma" w:cs="Tahoma"/>
          <w:color w:val="525252"/>
          <w:sz w:val="20"/>
          <w:szCs w:val="20"/>
          <w:cs/>
        </w:rPr>
        <w:t>ที่แบ่ง การเจ็บป่วย</w:t>
      </w:r>
      <w:hyperlink r:id="rId10" w:tgtFrame="blank_" w:history="1">
        <w:r w:rsidRPr="003E0FAB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ฉุกเฉิน</w:t>
        </w:r>
      </w:hyperlink>
      <w:r w:rsidRPr="003E0FA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เป็น </w:t>
      </w:r>
      <w:r w:rsidRPr="003E0FAB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3E0FAB">
        <w:rPr>
          <w:rFonts w:ascii="Tahoma" w:eastAsia="Times New Roman" w:hAnsi="Tahoma" w:cs="Tahoma"/>
          <w:color w:val="525252"/>
          <w:sz w:val="20"/>
          <w:szCs w:val="20"/>
          <w:cs/>
        </w:rPr>
        <w:t>แบบคือ</w:t>
      </w:r>
      <w:hyperlink r:id="rId11" w:tgtFrame="blank_" w:history="1">
        <w:r w:rsidRPr="003E0FAB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ฉุกเฉิน</w:t>
        </w:r>
      </w:hyperlink>
      <w:r w:rsidRPr="003E0FAB">
        <w:rPr>
          <w:rFonts w:ascii="Tahoma" w:eastAsia="Times New Roman" w:hAnsi="Tahoma" w:cs="Tahoma"/>
          <w:color w:val="525252"/>
          <w:sz w:val="20"/>
          <w:szCs w:val="20"/>
          <w:cs/>
        </w:rPr>
        <w:t>วิกฤติและ</w:t>
      </w:r>
      <w:hyperlink r:id="rId12" w:tgtFrame="blank_" w:history="1">
        <w:r w:rsidRPr="003E0FAB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ฉุกเฉิน</w:t>
        </w:r>
      </w:hyperlink>
      <w:r w:rsidRPr="003E0FAB">
        <w:rPr>
          <w:rFonts w:ascii="Tahoma" w:eastAsia="Times New Roman" w:hAnsi="Tahoma" w:cs="Tahoma"/>
          <w:color w:val="525252"/>
          <w:sz w:val="20"/>
          <w:szCs w:val="20"/>
          <w:cs/>
        </w:rPr>
        <w:t>เร่งด่วน ผู้ป่วย</w:t>
      </w:r>
      <w:hyperlink r:id="rId13" w:tgtFrame="blank_" w:history="1">
        <w:r w:rsidRPr="003E0FAB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ฉุกเฉิน</w:t>
        </w:r>
      </w:hyperlink>
      <w:r w:rsidRPr="003E0FAB">
        <w:rPr>
          <w:rFonts w:ascii="Tahoma" w:eastAsia="Times New Roman" w:hAnsi="Tahoma" w:cs="Tahoma"/>
          <w:color w:val="525252"/>
          <w:sz w:val="20"/>
          <w:szCs w:val="20"/>
          <w:cs/>
        </w:rPr>
        <w:t>วิกฤติหมายถึงบุคคลที่มีอาการป่วยหรือบาดเจ็บกะทันหัน</w:t>
      </w:r>
      <w:r w:rsidRPr="003E0F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E0FAB">
        <w:rPr>
          <w:rFonts w:ascii="Tahoma" w:eastAsia="Times New Roman" w:hAnsi="Tahoma" w:cs="Tahoma"/>
          <w:color w:val="525252"/>
          <w:sz w:val="20"/>
          <w:szCs w:val="20"/>
          <w:cs/>
        </w:rPr>
        <w:t>หากไม่ได้รับการรักษาทันทีจะมีโอกาสเสียชีวิตสูงหรือมีอาการรุนแรงมากขึ้น เช่น</w:t>
      </w:r>
      <w:r w:rsidRPr="003E0F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E0FAB">
        <w:rPr>
          <w:rFonts w:ascii="Tahoma" w:eastAsia="Times New Roman" w:hAnsi="Tahoma" w:cs="Tahoma"/>
          <w:color w:val="525252"/>
          <w:sz w:val="20"/>
          <w:szCs w:val="20"/>
          <w:cs/>
        </w:rPr>
        <w:t>ภาวะหัวใจหยุดเต้น หายใจไม่ออก หอบรุนแรง ภาวะช็อก ชักตลอดเวลา</w:t>
      </w:r>
      <w:r w:rsidRPr="003E0F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E0FAB">
        <w:rPr>
          <w:rFonts w:ascii="Tahoma" w:eastAsia="Times New Roman" w:hAnsi="Tahoma" w:cs="Tahoma"/>
          <w:color w:val="525252"/>
          <w:sz w:val="20"/>
          <w:szCs w:val="20"/>
          <w:cs/>
        </w:rPr>
        <w:t>ภาวะเสียเลือดมาก</w:t>
      </w:r>
    </w:p>
    <w:p w:rsidR="003E0FAB" w:rsidRPr="003E0FAB" w:rsidRDefault="003E0FAB" w:rsidP="003E0FA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E0FAB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 </w:t>
      </w:r>
      <w:r w:rsidRPr="003E0FAB">
        <w:rPr>
          <w:rFonts w:ascii="Tahoma" w:eastAsia="Times New Roman" w:hAnsi="Tahoma" w:cs="Tahoma"/>
          <w:color w:val="525252"/>
          <w:sz w:val="20"/>
          <w:szCs w:val="20"/>
          <w:cs/>
        </w:rPr>
        <w:t>ส่วนผู้ป่วย</w:t>
      </w:r>
      <w:hyperlink r:id="rId14" w:tgtFrame="blank_" w:history="1">
        <w:r w:rsidRPr="003E0FAB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ฉุกเฉิน</w:t>
        </w:r>
      </w:hyperlink>
      <w:r w:rsidRPr="003E0FAB">
        <w:rPr>
          <w:rFonts w:ascii="Tahoma" w:eastAsia="Times New Roman" w:hAnsi="Tahoma" w:cs="Tahoma"/>
          <w:color w:val="525252"/>
          <w:sz w:val="20"/>
          <w:szCs w:val="20"/>
          <w:cs/>
        </w:rPr>
        <w:t>เร่งด่วนหมายถึงบุคคลที่มีอาการป่วยหรือบาดเจ็บเฉียบพลัน</w:t>
      </w:r>
      <w:r w:rsidRPr="003E0F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E0FAB">
        <w:rPr>
          <w:rFonts w:ascii="Tahoma" w:eastAsia="Times New Roman" w:hAnsi="Tahoma" w:cs="Tahoma"/>
          <w:color w:val="525252"/>
          <w:sz w:val="20"/>
          <w:szCs w:val="20"/>
          <w:cs/>
        </w:rPr>
        <w:t>หากไม่ได้รับการรักษาโดยเร็วจะเกิดภาวะแทรกซ้อนจนพิการหรือเสียชีวิต เช่น</w:t>
      </w:r>
      <w:r w:rsidRPr="003E0F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E0FAB">
        <w:rPr>
          <w:rFonts w:ascii="Tahoma" w:eastAsia="Times New Roman" w:hAnsi="Tahoma" w:cs="Tahoma"/>
          <w:color w:val="525252"/>
          <w:sz w:val="20"/>
          <w:szCs w:val="20"/>
          <w:cs/>
        </w:rPr>
        <w:t>ไม่รู้สึกตัว ชัก เป็นอัมพาต ตาบอดหรือหูหนวกทันที และเจ็บปวดมากทุรนทุราย</w:t>
      </w:r>
      <w:r w:rsidRPr="003E0F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E0FAB">
        <w:rPr>
          <w:rFonts w:ascii="Tahoma" w:eastAsia="Times New Roman" w:hAnsi="Tahoma" w:cs="Tahoma"/>
          <w:color w:val="525252"/>
          <w:sz w:val="20"/>
          <w:szCs w:val="20"/>
          <w:cs/>
        </w:rPr>
        <w:t>อ่านแล้วอย่าเพิ่งงง เอาเป็นว่าดูที่อาการของผู้ป่วยขณะนั้นเป็นหลัก</w:t>
      </w:r>
      <w:r w:rsidRPr="003E0F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E0FAB">
        <w:rPr>
          <w:rFonts w:ascii="Tahoma" w:eastAsia="Times New Roman" w:hAnsi="Tahoma" w:cs="Tahoma"/>
          <w:color w:val="525252"/>
          <w:sz w:val="20"/>
          <w:szCs w:val="20"/>
          <w:cs/>
        </w:rPr>
        <w:t>ไม่ต้องสนใจว่าเป็นโรคอะไร ทุกโรคที่ผู้ป่วยมีอาการหนักอยู่ในภาวะ</w:t>
      </w:r>
      <w:hyperlink r:id="rId15" w:tgtFrame="blank_" w:history="1">
        <w:r w:rsidRPr="003E0FAB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ฉุกเฉิน</w:t>
        </w:r>
      </w:hyperlink>
      <w:r w:rsidRPr="003E0FA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ต้องรีบให้การรักษา โดยเน้นที่อาการใน </w:t>
      </w:r>
      <w:r w:rsidRPr="003E0FAB">
        <w:rPr>
          <w:rFonts w:ascii="Tahoma" w:eastAsia="Times New Roman" w:hAnsi="Tahoma" w:cs="Tahoma"/>
          <w:color w:val="525252"/>
          <w:sz w:val="20"/>
          <w:szCs w:val="20"/>
        </w:rPr>
        <w:t xml:space="preserve">3 </w:t>
      </w:r>
      <w:r w:rsidRPr="003E0FAB">
        <w:rPr>
          <w:rFonts w:ascii="Tahoma" w:eastAsia="Times New Roman" w:hAnsi="Tahoma" w:cs="Tahoma"/>
          <w:color w:val="525252"/>
          <w:sz w:val="20"/>
          <w:szCs w:val="20"/>
          <w:cs/>
        </w:rPr>
        <w:t>ระบบหลักที่เกี่ยวข้องกับสัญญาณชีพ อันได้แก่ ระบบทางเดินหายใจ</w:t>
      </w:r>
      <w:r w:rsidRPr="003E0F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E0FAB">
        <w:rPr>
          <w:rFonts w:ascii="Tahoma" w:eastAsia="Times New Roman" w:hAnsi="Tahoma" w:cs="Tahoma"/>
          <w:color w:val="525252"/>
          <w:sz w:val="20"/>
          <w:szCs w:val="20"/>
          <w:cs/>
        </w:rPr>
        <w:t>ระบบหัวใจและหลอดเลือด และระบบประสาทและสมอง</w:t>
      </w:r>
    </w:p>
    <w:p w:rsidR="003E0FAB" w:rsidRPr="003E0FAB" w:rsidRDefault="003E0FAB" w:rsidP="003E0FA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E0FAB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 </w:t>
      </w:r>
      <w:r w:rsidRPr="003E0FAB">
        <w:rPr>
          <w:rFonts w:ascii="Tahoma" w:eastAsia="Times New Roman" w:hAnsi="Tahoma" w:cs="Tahoma"/>
          <w:color w:val="525252"/>
          <w:sz w:val="20"/>
          <w:szCs w:val="20"/>
          <w:cs/>
        </w:rPr>
        <w:t>กลับมาที่ภาวะ</w:t>
      </w:r>
      <w:hyperlink r:id="rId16" w:tgtFrame="blank_" w:history="1">
        <w:r w:rsidRPr="003E0FAB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ฉุกเฉิน</w:t>
        </w:r>
      </w:hyperlink>
      <w:r w:rsidRPr="003E0FAB">
        <w:rPr>
          <w:rFonts w:ascii="Tahoma" w:eastAsia="Times New Roman" w:hAnsi="Tahoma" w:cs="Tahoma"/>
          <w:color w:val="525252"/>
          <w:sz w:val="20"/>
          <w:szCs w:val="20"/>
          <w:cs/>
        </w:rPr>
        <w:t>ที่พบบ่อยในผู้ป่วยโรค</w:t>
      </w:r>
      <w:hyperlink r:id="rId17" w:tgtFrame="blank_" w:history="1">
        <w:r w:rsidRPr="003E0FAB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  <w:r w:rsidRPr="003E0FAB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r w:rsidRPr="003E0FAB">
        <w:rPr>
          <w:rFonts w:ascii="Tahoma" w:eastAsia="Times New Roman" w:hAnsi="Tahoma" w:cs="Tahoma"/>
          <w:color w:val="525252"/>
          <w:sz w:val="20"/>
          <w:szCs w:val="20"/>
          <w:cs/>
        </w:rPr>
        <w:t>มีทั้งจากที่เกิดจากตัวโรคมะเร็งของอวัยวะนั้นเองและเป็นผลที่ตามมาหลังการรักษาไม่ว่าจะเป็นจากการผ่าตัด</w:t>
      </w:r>
      <w:r w:rsidRPr="003E0F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E0FAB">
        <w:rPr>
          <w:rFonts w:ascii="Tahoma" w:eastAsia="Times New Roman" w:hAnsi="Tahoma" w:cs="Tahoma"/>
          <w:color w:val="525252"/>
          <w:sz w:val="20"/>
          <w:szCs w:val="20"/>
          <w:cs/>
        </w:rPr>
        <w:t>การฉายแสง การให้ยาเคมีบำบัด เรียกว่ามีมากมายหลายภาวะ แต่ภาวะ</w:t>
      </w:r>
      <w:hyperlink r:id="rId18" w:tgtFrame="blank_" w:history="1">
        <w:r w:rsidRPr="003E0FAB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ฉุกเฉิน</w:t>
        </w:r>
      </w:hyperlink>
      <w:r w:rsidRPr="003E0FAB">
        <w:rPr>
          <w:rFonts w:ascii="Tahoma" w:eastAsia="Times New Roman" w:hAnsi="Tahoma" w:cs="Tahoma"/>
          <w:color w:val="525252"/>
          <w:sz w:val="20"/>
          <w:szCs w:val="20"/>
          <w:cs/>
        </w:rPr>
        <w:t>ที่พบบ่อยก็เช่น</w:t>
      </w:r>
      <w:r w:rsidRPr="003E0F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E0FAB">
        <w:rPr>
          <w:rFonts w:ascii="Tahoma" w:eastAsia="Times New Roman" w:hAnsi="Tahoma" w:cs="Tahoma"/>
          <w:color w:val="525252"/>
          <w:sz w:val="20"/>
          <w:szCs w:val="20"/>
          <w:cs/>
        </w:rPr>
        <w:t>เสียเลือดเฉียบพลันทั้งภายในและภายนอก ไม่ว่าจะอาเจียนเป็นเลือด ถ่ายเป็นเลือด</w:t>
      </w:r>
      <w:r w:rsidRPr="003E0F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E0FAB">
        <w:rPr>
          <w:rFonts w:ascii="Tahoma" w:eastAsia="Times New Roman" w:hAnsi="Tahoma" w:cs="Tahoma"/>
          <w:color w:val="525252"/>
          <w:sz w:val="20"/>
          <w:szCs w:val="20"/>
          <w:cs/>
        </w:rPr>
        <w:t>ไอเป็นเลือด แน่นหน้าอก</w:t>
      </w:r>
      <w:r w:rsidRPr="003E0F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E0FAB">
        <w:rPr>
          <w:rFonts w:ascii="Tahoma" w:eastAsia="Times New Roman" w:hAnsi="Tahoma" w:cs="Tahoma"/>
          <w:color w:val="525252"/>
          <w:sz w:val="20"/>
          <w:szCs w:val="20"/>
          <w:cs/>
        </w:rPr>
        <w:t>หายใจไม่ออกจากภาวะน้ำในช่องเยื่อหุ้มปอดหรือในช่องเยื่อหุ้มหัวใจ</w:t>
      </w:r>
      <w:r w:rsidRPr="003E0F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E0FAB">
        <w:rPr>
          <w:rFonts w:ascii="Tahoma" w:eastAsia="Times New Roman" w:hAnsi="Tahoma" w:cs="Tahoma"/>
          <w:color w:val="525252"/>
          <w:sz w:val="20"/>
          <w:szCs w:val="20"/>
          <w:cs/>
        </w:rPr>
        <w:t>หลอดเลือดดำใหญ่ส่วนบนถูกกดทับ เป็นต้น เอาเป็นว่าผู้ป่วยโรคมะเร็งที่เจ็บป่วย</w:t>
      </w:r>
      <w:hyperlink r:id="rId19" w:tgtFrame="blank_" w:history="1">
        <w:r w:rsidRPr="003E0FAB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ฉุกเฉิน</w:t>
        </w:r>
      </w:hyperlink>
      <w:r w:rsidRPr="003E0FAB">
        <w:rPr>
          <w:rFonts w:ascii="Tahoma" w:eastAsia="Times New Roman" w:hAnsi="Tahoma" w:cs="Tahoma"/>
          <w:color w:val="525252"/>
          <w:sz w:val="20"/>
          <w:szCs w:val="20"/>
          <w:cs/>
        </w:rPr>
        <w:t>จวนเจียนจะถึงแก่ชีวิตแล้วก็ไม่ต้องละล้าละลังรั้งรอ</w:t>
      </w:r>
      <w:r w:rsidRPr="003E0F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E0FAB">
        <w:rPr>
          <w:rFonts w:ascii="Tahoma" w:eastAsia="Times New Roman" w:hAnsi="Tahoma" w:cs="Tahoma"/>
          <w:color w:val="525252"/>
          <w:sz w:val="20"/>
          <w:szCs w:val="20"/>
          <w:cs/>
        </w:rPr>
        <w:t>รีบเข้าโรงพยาบาลที่ใกล้ที่สุดไว้ก่อน</w:t>
      </w:r>
      <w:r w:rsidRPr="003E0F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E0FAB">
        <w:rPr>
          <w:rFonts w:ascii="Tahoma" w:eastAsia="Times New Roman" w:hAnsi="Tahoma" w:cs="Tahoma"/>
          <w:color w:val="525252"/>
          <w:sz w:val="20"/>
          <w:szCs w:val="20"/>
          <w:cs/>
        </w:rPr>
        <w:t>ไม่ต้องพยายามดั้นด้นกลับไปโรงพยาบาลเดิมที่ตนเองมีประวัติการรักษาอยู่ในเวลาหน้าสิ่วหน้าขวานแบบนี้</w:t>
      </w:r>
      <w:r w:rsidRPr="003E0FA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E0FAB">
        <w:rPr>
          <w:rFonts w:ascii="Tahoma" w:eastAsia="Times New Roman" w:hAnsi="Tahoma" w:cs="Tahoma"/>
          <w:color w:val="525252"/>
          <w:sz w:val="20"/>
          <w:szCs w:val="20"/>
          <w:cs/>
        </w:rPr>
        <w:t>ถ้าไม่แน่ใจก็โทรสายด่วนเจ็บป่วย</w:t>
      </w:r>
      <w:hyperlink r:id="rId20" w:tgtFrame="blank_" w:history="1">
        <w:r w:rsidRPr="003E0FAB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ฉุกเฉิน</w:t>
        </w:r>
      </w:hyperlink>
      <w:r w:rsidRPr="003E0FAB">
        <w:rPr>
          <w:rFonts w:ascii="Tahoma" w:eastAsia="Times New Roman" w:hAnsi="Tahoma" w:cs="Tahoma"/>
          <w:color w:val="525252"/>
          <w:sz w:val="20"/>
          <w:szCs w:val="20"/>
        </w:rPr>
        <w:t xml:space="preserve"> 1669 </w:t>
      </w:r>
      <w:r w:rsidRPr="003E0FAB">
        <w:rPr>
          <w:rFonts w:ascii="Tahoma" w:eastAsia="Times New Roman" w:hAnsi="Tahoma" w:cs="Tahoma"/>
          <w:color w:val="525252"/>
          <w:sz w:val="20"/>
          <w:szCs w:val="20"/>
          <w:cs/>
        </w:rPr>
        <w:t>เลยนะครับ...ขอบอก</w:t>
      </w:r>
    </w:p>
    <w:p w:rsidR="003E0FAB" w:rsidRPr="003E0FAB" w:rsidRDefault="003E0FAB" w:rsidP="003E0FA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E0FAB">
        <w:rPr>
          <w:rFonts w:ascii="Tahoma" w:eastAsia="Times New Roman" w:hAnsi="Tahoma" w:cs="Tahoma"/>
          <w:color w:val="525252"/>
          <w:sz w:val="20"/>
          <w:szCs w:val="20"/>
        </w:rPr>
        <w:t>-------------------------</w:t>
      </w:r>
    </w:p>
    <w:p w:rsidR="003E0FAB" w:rsidRPr="003E0FAB" w:rsidRDefault="003E0FAB" w:rsidP="003E0FA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E0FAB">
        <w:rPr>
          <w:rFonts w:ascii="Tahoma" w:eastAsia="Times New Roman" w:hAnsi="Tahoma" w:cs="Tahoma"/>
          <w:color w:val="525252"/>
          <w:sz w:val="20"/>
          <w:szCs w:val="20"/>
        </w:rPr>
        <w:t>(</w:t>
      </w:r>
      <w:proofErr w:type="gramStart"/>
      <w:r w:rsidRPr="003E0FAB">
        <w:rPr>
          <w:rFonts w:ascii="Tahoma" w:eastAsia="Times New Roman" w:hAnsi="Tahoma" w:cs="Tahoma"/>
          <w:color w:val="525252"/>
          <w:sz w:val="20"/>
          <w:szCs w:val="20"/>
          <w:cs/>
        </w:rPr>
        <w:t>หมายเหตุ :</w:t>
      </w:r>
      <w:proofErr w:type="gramEnd"/>
      <w:r w:rsidRPr="003E0FA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คอลัมน์ รู้ทัน</w:t>
      </w:r>
      <w:hyperlink r:id="rId21" w:tgtFrame="blank_" w:history="1">
        <w:r w:rsidRPr="003E0FAB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  <w:r w:rsidRPr="003E0FAB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r w:rsidRPr="003E0FAB">
        <w:rPr>
          <w:rFonts w:ascii="Tahoma" w:eastAsia="Times New Roman" w:hAnsi="Tahoma" w:cs="Tahoma"/>
          <w:color w:val="525252"/>
          <w:sz w:val="20"/>
          <w:szCs w:val="20"/>
        </w:rPr>
        <w:t xml:space="preserve">: </w:t>
      </w:r>
      <w:r w:rsidRPr="003E0FAB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มะเร็งในภาวะ</w:t>
      </w:r>
      <w:hyperlink r:id="rId22" w:tgtFrame="blank_" w:history="1">
        <w:r w:rsidRPr="003E0FAB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ฉุกเฉิน</w:t>
        </w:r>
      </w:hyperlink>
      <w:r w:rsidRPr="003E0FAB">
        <w:rPr>
          <w:rFonts w:ascii="Tahoma" w:eastAsia="Times New Roman" w:hAnsi="Tahoma" w:cs="Tahoma"/>
          <w:color w:val="525252"/>
          <w:sz w:val="20"/>
          <w:szCs w:val="20"/>
        </w:rPr>
        <w:t xml:space="preserve"> : </w:t>
      </w:r>
      <w:r w:rsidRPr="003E0FAB">
        <w:rPr>
          <w:rFonts w:ascii="Tahoma" w:eastAsia="Times New Roman" w:hAnsi="Tahoma" w:cs="Tahoma"/>
          <w:color w:val="525252"/>
          <w:sz w:val="20"/>
          <w:szCs w:val="20"/>
          <w:cs/>
        </w:rPr>
        <w:t>โดย ... นพ.วีรวุฒิ อิ่มสำราญ)</w:t>
      </w:r>
    </w:p>
    <w:p w:rsidR="003E0FAB" w:rsidRPr="003E0FAB" w:rsidRDefault="003E0FAB" w:rsidP="003E0FA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E0FAB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357B33" w:rsidRPr="003E0FAB" w:rsidRDefault="00357B33" w:rsidP="003611D8">
      <w:bookmarkStart w:id="0" w:name="_GoBack"/>
      <w:bookmarkEnd w:id="0"/>
    </w:p>
    <w:sectPr w:rsidR="00357B33" w:rsidRPr="003E0F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31"/>
    <w:rsid w:val="000810A7"/>
    <w:rsid w:val="00357B33"/>
    <w:rsid w:val="003611D8"/>
    <w:rsid w:val="00372B09"/>
    <w:rsid w:val="00391031"/>
    <w:rsid w:val="003B6263"/>
    <w:rsid w:val="003E0FAB"/>
    <w:rsid w:val="004A1E0B"/>
    <w:rsid w:val="008C7A5D"/>
    <w:rsid w:val="00A41DA7"/>
    <w:rsid w:val="00C04034"/>
    <w:rsid w:val="00EB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4034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04034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04034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C04034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C040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4034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04034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04034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C04034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C04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53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570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8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4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2044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3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5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267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1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722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345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34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2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0442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3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37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1600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5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39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8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5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705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34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1848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30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4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919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chadluek.net/search.php?search=&#3593;&#3640;&#3585;&#3648;&#3593;&#3636;&#3609;" TargetMode="External"/><Relationship Id="rId13" Type="http://schemas.openxmlformats.org/officeDocument/2006/relationships/hyperlink" Target="http://www.komchadluek.net/search.php?search=&#3593;&#3640;&#3585;&#3648;&#3593;&#3636;&#3609;" TargetMode="External"/><Relationship Id="rId18" Type="http://schemas.openxmlformats.org/officeDocument/2006/relationships/hyperlink" Target="http://www.komchadluek.net/search.php?search=&#3593;&#3640;&#3585;&#3648;&#3593;&#3636;&#3609;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omchadluek.net/search.php?search=&#3617;&#3632;&#3648;&#3619;&#3655;&#3591;%20" TargetMode="External"/><Relationship Id="rId7" Type="http://schemas.openxmlformats.org/officeDocument/2006/relationships/hyperlink" Target="http://www.komchadluek.net/search.php?search=&#3593;&#3640;&#3585;&#3648;&#3593;&#3636;&#3609;" TargetMode="External"/><Relationship Id="rId12" Type="http://schemas.openxmlformats.org/officeDocument/2006/relationships/hyperlink" Target="http://www.komchadluek.net/search.php?search=&#3593;&#3640;&#3585;&#3648;&#3593;&#3636;&#3609;" TargetMode="External"/><Relationship Id="rId17" Type="http://schemas.openxmlformats.org/officeDocument/2006/relationships/hyperlink" Target="http://www.komchadluek.net/search.php?search=&#3617;&#3632;&#3648;&#3619;&#3655;&#3591;%2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komchadluek.net/search.php?search=&#3593;&#3640;&#3585;&#3648;&#3593;&#3636;&#3609;" TargetMode="External"/><Relationship Id="rId20" Type="http://schemas.openxmlformats.org/officeDocument/2006/relationships/hyperlink" Target="http://www.komchadluek.net/search.php?search=&#3593;&#3640;&#3585;&#3648;&#3593;&#3636;&#3609;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omchadluek.net/search.php?search=&#3593;&#3640;&#3585;&#3648;&#3593;&#3636;&#3609;" TargetMode="External"/><Relationship Id="rId11" Type="http://schemas.openxmlformats.org/officeDocument/2006/relationships/hyperlink" Target="http://www.komchadluek.net/search.php?search=&#3593;&#3640;&#3585;&#3648;&#3593;&#3636;&#3609;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komchadluek.net/search.php?search=&#3593;&#3640;&#3585;&#3648;&#3593;&#3636;&#3609;" TargetMode="External"/><Relationship Id="rId15" Type="http://schemas.openxmlformats.org/officeDocument/2006/relationships/hyperlink" Target="http://www.komchadluek.net/search.php?search=&#3593;&#3640;&#3585;&#3648;&#3593;&#3636;&#3609;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komchadluek.net/search.php?search=&#3593;&#3640;&#3585;&#3648;&#3593;&#3636;&#3609;" TargetMode="External"/><Relationship Id="rId19" Type="http://schemas.openxmlformats.org/officeDocument/2006/relationships/hyperlink" Target="http://www.komchadluek.net/search.php?search=&#3593;&#3640;&#3585;&#3648;&#3593;&#3636;&#3609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mchadluek.net/search.php?search=&#3593;&#3640;&#3585;&#3648;&#3593;&#3636;&#3609;" TargetMode="External"/><Relationship Id="rId14" Type="http://schemas.openxmlformats.org/officeDocument/2006/relationships/hyperlink" Target="http://www.komchadluek.net/search.php?search=&#3593;&#3640;&#3585;&#3648;&#3593;&#3636;&#3609;" TargetMode="External"/><Relationship Id="rId22" Type="http://schemas.openxmlformats.org/officeDocument/2006/relationships/hyperlink" Target="http://www.komchadluek.net/search.php?search=&#3593;&#3640;&#3585;&#3648;&#3593;&#3636;&#3609;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2014-05-05T07:14:00Z</dcterms:created>
  <dcterms:modified xsi:type="dcterms:W3CDTF">2014-05-05T07:14:00Z</dcterms:modified>
</cp:coreProperties>
</file>