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E1" w:rsidRPr="008D13E1" w:rsidRDefault="008D13E1" w:rsidP="008D13E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8D13E1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 :</w:t>
      </w:r>
      <w:r w:rsidRPr="008D13E1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 xml:space="preserve"> </w:t>
      </w:r>
      <w:r w:rsidRPr="008D13E1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มะเร็งไทยไปเมืองนอก</w:t>
      </w:r>
    </w:p>
    <w:p w:rsidR="008D13E1" w:rsidRPr="008D13E1" w:rsidRDefault="008D13E1" w:rsidP="008D13E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8D13E1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 มะเร็งไทยไปเมืองนอก :</w:t>
      </w:r>
      <w:r w:rsidRPr="008D13E1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8D13E1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นพ.วีรวุฒิ อิ่มสำราญ</w:t>
      </w:r>
      <w:r w:rsidRPr="008D13E1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8D13E1" w:rsidRPr="008D13E1" w:rsidRDefault="008D13E1" w:rsidP="008D13E1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D13E1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8D13E1" w:rsidRPr="008D13E1" w:rsidRDefault="008D13E1" w:rsidP="008D13E1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D13E1">
        <w:rPr>
          <w:rFonts w:ascii="Tahoma" w:eastAsia="Times New Roman" w:hAnsi="Tahoma" w:cs="Tahoma"/>
          <w:color w:val="525252"/>
          <w:sz w:val="20"/>
          <w:szCs w:val="20"/>
        </w:rPr>
        <w:t>                      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อีกปีเศษๆ ทุกประเทศในภูมิภาคเอเชียตะวันออกเฉียงใต้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ก็จะก้าวเข้าสู่ประชาคมอาเซียนอย่างเป็นทางการ ในวันที่ 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31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ธันวาคม 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2558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การเตรียมการในทุกภาคส่วนก็กำลังดำเนินการอย่างขมีขมัน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ไม่เว้นแม้แต่วงการการแพทย์และสาธารณสุขที่มีแนวโน้มว่าจะมีทั้งบุคลากรทางการแพทย์และผู้ป่วยจากต่างประเทศ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เดินทางเข้ามาให้บริการและรับบริการทางการแพทย์ของบ้านเรามากขึ้น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ในขณะเดียวกันโรงพยาบาลเอกชนบ้านเราก็ออกไปเปิดโรงพยาบาลสาขาเพื่อหาเงินเข้าประเทศ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ส่วนหน่วยงานภาคราชการก็ออกไปช่วยเหลือทางวิชาการแก่ประเทศเพื่อนบ้านเป็นส่วนใหญ่</w:t>
      </w:r>
    </w:p>
    <w:p w:rsidR="008D13E1" w:rsidRPr="008D13E1" w:rsidRDefault="008D13E1" w:rsidP="008D13E1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D13E1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8D13E1" w:rsidRPr="008D13E1" w:rsidRDefault="008D13E1" w:rsidP="008D13E1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D13E1">
        <w:rPr>
          <w:rFonts w:ascii="Tahoma" w:eastAsia="Times New Roman" w:hAnsi="Tahoma" w:cs="Tahoma"/>
          <w:color w:val="525252"/>
          <w:sz w:val="20"/>
          <w:szCs w:val="20"/>
        </w:rPr>
        <w:t>                      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ในภูมิภาคอาเซียนนั้นโรคมะเร็งนับเป็นปัญหาสำคัญเหมือนกันของทุกประเทศ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ในแต่ละปีมีผู้ป่วยโรคมะเร็งทั่วทั้งภูมิภาคประมาณ 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700,000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คน เสียชีวิตปีละ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500,000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ราย มีอุบัติการณ์ของโรคมะเร็งที่พบบ่อยใน 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อันดับแรกคล้ายกัน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ต้องขอกล่าวด้วยความภาคภูมิใจเลยว่า ในวงการมะเร็งนั้น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ประเทศไทยเราถือว่าอยู่ในระดับแนวหน้าในภูมิภาคอาเซียน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ไม่เพียงแต่เรื่องการรักษาทั้งในโรงพยาบาลภาครัฐและภาคเอกชนที่ได้มาตรฐานระดับโลก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ในราคาไม่แพง ถูกกว่าการรักษาแบบเดียวกันในยุโรปและสหรัฐอเมริกาหลายเท่าตัว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จนมีผู้ป่วยทั้งจากยุโรป อเมริกา ตะวันออกกลางบินมารักษากันมากมาย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จนนำเงินเข้าประเทศปีๆ หนึ่งหลายหมื่นล้านบาท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แต่เรื่องที่หลายท่านอาจยังไม่เคยทราบมาก่อน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ก็คือประเทศไทยเรายังเป็นผู้นำในภูมิภาคนี้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ในเรื่องการทำทะเบียนมะเร็งและการตรวจคัดกรองมะเร็งในระดับชาติ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เพื่อค้นหาโรคมะเร็งในระยะเริ่มต้น จากการที่มีผลงานชัดเจนเป็นรูปธรรม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จึงเป็นแหล่งศึกษาฝึกอบรม ดูงานของประเทศเพื่อนบ้านมาตลอด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นอกจากนั้นยังออกไปช่วยจัดหลักสูตรการดูแลผู้ป่วยโรคมะเร็งของอวัยวะต่างๆ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ให้กับประเทศเพื่อนบ้านเหล่านั้น เพื่อให้ประชาชนผู้ด้อยโอกาสของประเทศนั้นๆ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สามารถเข้าถึงการบริการทางการแพทย์ที่มีคุณภาพมากยิ่งขึ้น</w:t>
      </w:r>
    </w:p>
    <w:p w:rsidR="008D13E1" w:rsidRPr="008D13E1" w:rsidRDefault="008D13E1" w:rsidP="008D13E1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D13E1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8D13E1" w:rsidRPr="008D13E1" w:rsidRDefault="008D13E1" w:rsidP="008D13E1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D13E1">
        <w:rPr>
          <w:rFonts w:ascii="Tahoma" w:eastAsia="Times New Roman" w:hAnsi="Tahoma" w:cs="Tahoma"/>
          <w:color w:val="525252"/>
          <w:sz w:val="20"/>
          <w:szCs w:val="20"/>
        </w:rPr>
        <w:t>                      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อีกเรื่องของมะเร็งไทยไปเมืองนอก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ก็อยากฝากเตือนคนไข้มะเร็งคนไทยที่เผลอไผลไปหลงเชื่อโฆษณาชวนเชื่อ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ให้ไปรักษามะเร็งที่โรงพยาบาลมะเร็งสมัยใหม่ต่างประเทศที่ประเทศจีน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ที่มีโฆษณาในหนังสือพิมพ์และในเว็บไซต์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ซึ่งแท้จริงแล้วไม่ได้มีการรักษาอะไรแปลกใหม่ แต่ที่ต้องเรียกชื่อโรงพยาบาลแบบนั้น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เพราะที่ประเทศจีนมีโรงพยาบาลประเภทที่ใช้การแพทย์ทางเลือกและการแพทย์แผนจีนอยู่เป็นจำนวนมากทั่วประเทศ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จึงจำเป็นต้องตั้งชื่อให้ชัดเจนว่าเป็นโรงพยาบาลที่รักษาโดยการแพทย์แผนปัจจุบันการแพทย์สมัยใหม่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เพื่อให้ผู้ป่วยไม่สับสนเท่านั้นเอง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ไม่ได้มีเทคโนโลยีการรักษาอะไรที่แปลกใหม่พิสดารมากมาย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เพียงแต่มาเปิดออฟฟิศในบ้านเราให้คำปรึกษาผู้ป่วยมะเร็งคนไทย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แล้วชักชวนให้ผู้ป่วยเดินทางไปรักษาที่เมืองจีน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ต้องขอย้ำตรงนี้เลยว่าเทคโนโลยีการรักษามะเร็งของประเทศไทยเรา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ไม่ได้เป็นรองของประเทศจีนแต่อย่างใด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มิหนำซ้ำในหลายศูนย์การรักษามะเร็งในหลายโรงพยาบาลของบ้านเรา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ยังมีเครื่องมือที่ทันสมัยกว่าเป็นไหนๆ ผู้ป่วยหลายรายที่กลับมาจากเมืองจีน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ก็ได้รับการรักษาไม่ต่างอะไรจากบ้านเราแต่อย่างใด เพราะฉะนั้นมั่นใจเถอะครับ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ว่าการแพทย์ของเมืองไทยเราไม่แพ้ชาติใดในโลก</w:t>
      </w:r>
      <w:r w:rsidRPr="008D13E1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D13E1">
        <w:rPr>
          <w:rFonts w:ascii="Tahoma" w:eastAsia="Times New Roman" w:hAnsi="Tahoma" w:cs="Tahoma"/>
          <w:color w:val="525252"/>
          <w:sz w:val="20"/>
          <w:szCs w:val="20"/>
          <w:cs/>
        </w:rPr>
        <w:t>ไม่ต้องเสียเวลาเสียเงินเสียทองนั่งเครื่องบินไปรักษาต่างประเทศหรอกนะครับ...เชื่อผมสิ</w:t>
      </w:r>
    </w:p>
    <w:p w:rsidR="008D13E1" w:rsidRPr="008D13E1" w:rsidRDefault="008D13E1" w:rsidP="008D13E1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D13E1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8D13E1" w:rsidRPr="008D13E1" w:rsidRDefault="008D13E1" w:rsidP="008D13E1">
      <w:pPr>
        <w:spacing w:after="15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D13E1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B2181F" w:rsidRDefault="00B2181F">
      <w:bookmarkStart w:id="0" w:name="_GoBack"/>
      <w:bookmarkEnd w:id="0"/>
    </w:p>
    <w:sectPr w:rsidR="00B21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E1"/>
    <w:rsid w:val="008D13E1"/>
    <w:rsid w:val="00B2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3E1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D13E1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D13E1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8D13E1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3E1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D13E1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D13E1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8D13E1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303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96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7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53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1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72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1</cp:revision>
  <dcterms:created xsi:type="dcterms:W3CDTF">2014-05-06T02:04:00Z</dcterms:created>
  <dcterms:modified xsi:type="dcterms:W3CDTF">2014-05-06T02:04:00Z</dcterms:modified>
</cp:coreProperties>
</file>