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CD" w:rsidRPr="00B96CCD" w:rsidRDefault="00B96CCD" w:rsidP="00B96CCD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B96CCD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</w:t>
      </w:r>
      <w:r w:rsidRPr="00B96CCD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B96CCD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ตัดท่อน้ำเลี้ยงมะเร็ง</w:t>
      </w:r>
    </w:p>
    <w:p w:rsidR="00B96CCD" w:rsidRPr="00B96CCD" w:rsidRDefault="00B96CCD" w:rsidP="00B96CC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B96CCD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ตัดท่อน้ำเลี้ยงมะเร็ง</w:t>
      </w:r>
      <w:r w:rsidRPr="00B96CC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: </w:t>
      </w:r>
      <w:r w:rsidRPr="00B96CCD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B96CCD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B96CCD" w:rsidRPr="00B96CCD" w:rsidRDefault="00B96CCD" w:rsidP="00B96CC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B96CCD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B96CCD" w:rsidRPr="00B96CCD" w:rsidRDefault="00B96CCD" w:rsidP="00B96CC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B96CCD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มาเกาะกระแสการเมืองว่ากันด้วยเรื่องการตัดท่อน้ำเลี้ยงกันสักหน่อย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เป็นที่ทราบกันดีอยู่แล้วว่า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มะเร็งนอกจากจะเป็นเนื้องอกที่มีการแบ่งตัวเพิ่มขนาดอย่างรวดเร็วแล้ว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ยังมีการสร้างหลอดเลือดใหม่ๆ มาเลี้ยงตัวเอง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นอกเหนือจากหลอดเลือดปกติที่มาเลี้ยงอวัยวะนั้นแล้ว ทำให้เซลล์มะเร็งได้รับสารอาหาร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ออกซิเจนมาเลี้ยงตัวก้อน ส่วนจะมีเลือดมาเลี้ยงมากน้อย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ก็ขึ้นอยู่กับชนิดของมะเร็งแต่ละอวัยวะ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แต่โดยภาพรวมแล้วมักเป็นก้อนที่มีเลือดมาเลี้ยงมากกว่าปกติ</w:t>
      </w:r>
    </w:p>
    <w:p w:rsidR="00B96CCD" w:rsidRPr="00B96CCD" w:rsidRDefault="00B96CCD" w:rsidP="00B96CC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B96CCD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การตัดท่อน้ำเลี้ยงในการรักษาโรคมะเร็งนั้น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มิได้หมายความตามตัวหนังสือว่าเอามีดไปตัดหรือผูกหลอดเลือดหรือท่อน้ำเลี้ยงที่ว่า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เพราะถ้าทำได้เช่นนั้น ก็จัดการผ่าตัดเอาก้อนเนื้องอกออกจากร่างกายไปเลยจะดีซะกว่า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แต่การตัดท่อน้ำเลี้ยงที่ใช้ในการรักษาโรคมะเร็ง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โดยเฉพาะมะเร็งที่มีลักษณะเป็นก้อนเนื้องอกนั้น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หมายถึงการทำให้หลอดเลือดแดงที่มาเลี้ยงก้อนเนื้องอกอุดตัน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เพื่อให้ก้อนเนื้อเหี่ยวฝ่อลงและเซลล์มะเร็งตายไปในที่สุด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แต่ความเป็นจริงมันไม่ง่ายอย่างที่ว่า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เนื่องจากหลอดเลือดที่มาเลี้ยงก้อนมะเร็งมักมีมากมายหลายเส้น</w:t>
      </w:r>
    </w:p>
    <w:p w:rsidR="00B96CCD" w:rsidRPr="00B96CCD" w:rsidRDefault="00B96CCD" w:rsidP="00B96CC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B96CCD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มะเร็งที่พบบ่อยและเป็นปัญหาในบ้านเราคือมะเร็งเซลล์ตับ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หากนับรวมกับมะเร็งท่อน้ำดีจะเป็นมะเร็งที่พบบ่อยอันดับหนึ่งของเพศชายไทยและของทั้งสองเพศรวมกัน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มิหนำซ้ำยังเป็นมะเร็งที่เป็นสาเหตุการเสียชีวิตสูงสุดในบ้านเราด้วยเช่นกัน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ผู้ป่วยมะเร็งเซลล์ตับในบ้านเราส่วนใหญ่ร้อยละ 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80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มาพบแพทย์ตอนที่โรคลุกลามไปมากแล้ว ไม่สามารถทำการผ่าตัดเอาก้อนออกได้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ส่วนใหญ่จึงต้องลงเอยด้วยการรักษาแบบประคับประคองด้วยวิธีการอุดหลอดเลือดแดง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โดยการใส่สายสวนเข้าทางหลอดเลือดแดงบริเวณต้นขาแล้วชอนไชจนเข้าไปถึงหลอดเลือดแดงที่ตับที่ไปเลี้ยงก้อนมะเร็ง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จากนั้นก็ฉีดสารทึบรังสี ยาเคมีบำบัด ตบท้ายด้วยสารอุดหลอดเลือด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เพื่อให้ก้อนเนื้องอกเต็มไปด้วยยาฆ่าเซลล์มะเร็งและเหี่ยวฝ่อลงจาการขาดเลือดไปเลี้ยง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แพทย์ก็จะติดตามการรักษาโดยใช้การเอ็กซเรย์คอมพิวเตอร์เป็นระยะ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หากสารทึบรังสีที่จับในตัวก้อนเริ่มลดน้อยลงหรือมีส่วนของเนื้องอกเริ่มขยายตัวขึ้นมาใหม่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ก็ต้องทำการอุดหลอดเลือดแดงซ้ำโดยอาจเป็นที่หลอดเลือดเดิมหรือหลอดเลือดแดงที่ถูกสร้างขึ้นมาใหม่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นอกจากนั้นอาจต้องใช้วิธีการอื่นร่วมด้วยเพื่อเล่นงานที่ตัวก้อนมะเร็งเอง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เพื่อไม่ให้กลับมาสร้างหลอดเลือดใหม่หรือแบ่งตัวเพิ่มจำนวนได้อีก เช่น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การใช้คลื่นไมโครเวฟ คลื่นวิทยุ การฉีดเอทิลแอลกอฮอล์เข้าไปที่ก้อนโดยตรง เป็นต้น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ในบางรายที่ก้อนยุบลงมากชัดเจนและยังไม่มีการแพร่กระจายไปยังอวัยวะอื่น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ก็สามารถผ่าตัดเอาก้อนออกได้ในภายหลัง</w:t>
      </w:r>
    </w:p>
    <w:p w:rsidR="00B96CCD" w:rsidRPr="00B96CCD" w:rsidRDefault="00B96CCD" w:rsidP="00B96CCD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B96CCD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ก่อนจากอยากฝากว่า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การตัดท่อน้ำเลี้ยงเพียงอย่างเดียวไม่สามารถจัดการปัญหาโรคมะเร็งได้เบ็ดเสร็จเด็ดขาดฉันใด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ปัญหาความวุ่นวายทางการเมืองก็เช่นกันต้องใช้หลากหลายวิธี</w:t>
      </w:r>
      <w:r w:rsidRPr="00B96CCD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B96CCD">
        <w:rPr>
          <w:rFonts w:ascii="Tahoma" w:eastAsia="Times New Roman" w:hAnsi="Tahoma" w:cs="Tahoma"/>
          <w:color w:val="525252"/>
          <w:sz w:val="20"/>
          <w:szCs w:val="20"/>
          <w:cs/>
        </w:rPr>
        <w:t>แต่สุดท้ายเพื่อความอยู่รอดของบ้านเมืองก็ต้องจบกันที่การเจรจาครับ...เชื่อผมสิ</w:t>
      </w:r>
    </w:p>
    <w:p w:rsidR="00B2181F" w:rsidRPr="00B96CCD" w:rsidRDefault="00B2181F" w:rsidP="00B96CCD">
      <w:bookmarkStart w:id="0" w:name="_GoBack"/>
      <w:bookmarkEnd w:id="0"/>
    </w:p>
    <w:sectPr w:rsidR="00B2181F" w:rsidRPr="00B96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522D50"/>
    <w:rsid w:val="0078499B"/>
    <w:rsid w:val="008B2D3D"/>
    <w:rsid w:val="009D485E"/>
    <w:rsid w:val="00AD2004"/>
    <w:rsid w:val="00B2181F"/>
    <w:rsid w:val="00B96CCD"/>
    <w:rsid w:val="00CD0172"/>
    <w:rsid w:val="00E512AF"/>
    <w:rsid w:val="00E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2014-05-06T02:29:00Z</dcterms:created>
  <dcterms:modified xsi:type="dcterms:W3CDTF">2014-05-06T02:29:00Z</dcterms:modified>
</cp:coreProperties>
</file>