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E" w:rsidRPr="009B6A5E" w:rsidRDefault="009B6A5E" w:rsidP="009B6A5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B6A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 xml:space="preserve">มะเร็งตับอ่อนระยะที่ </w:t>
      </w:r>
      <w:r w:rsidRPr="009B6A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4</w:t>
      </w:r>
    </w:p>
    <w:p w:rsidR="009B6A5E" w:rsidRPr="009B6A5E" w:rsidRDefault="009B6A5E" w:rsidP="009B6A5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B6A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มะเร็งตับอ่อนระยะที่</w:t>
      </w:r>
      <w:r w:rsidRPr="009B6A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4 : </w:t>
      </w:r>
      <w:r w:rsidRPr="009B6A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9B6A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B6A5E" w:rsidRPr="009B6A5E" w:rsidRDefault="009B6A5E" w:rsidP="009B6A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B6A5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B6A5E" w:rsidRPr="009B6A5E" w:rsidRDefault="009B6A5E" w:rsidP="009B6A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ช่วงปลายเดือนกรกฎาคมที่ผ่านมา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ข่าวคราวในวงการมะเร็งบ้านเราไม่มีข่าวไหนจะดังเกินข่าวการเจ็บป่วยของนักร้องลูกทุ่งขวัญใจคนเดิม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สายัณห์ สัญญา มีการแถลงข่าวโดยแพทย์ผู้รักษาอย่างเป็นทางการ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โดยผู้ป่วยอนุญาตให้เปิดเผยต่อสาธารณะได้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เพราะมีมิตรรักแฟนเพลงจำนวนมากที่เป็นห่วงและอยากทราบอาการของราชาเพลงลูกทุ่งผู้นี้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โดยล่าสุดแพทย์ผู้รักษาออกมายืนยันฟันธงแล้วว่าเป็นมะเร็งตับอ่อนระยะที่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เมื่อเจ้าตัวรับรู้ข่าวนี้ยังยอมรับด้วยกำลังใจเต็มร้อย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พร้อมที่จะต่อสู้กับโรคร้ายโดยไม่มีการเกรงกลัว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ก็ต้องขอชื่นชมในกำลังใจอันเข้มแข็งของผู้ป่วยและน้ำจิตน้ำใจของคนรอบข้างไว้ ณ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ที่นี้ด้วย</w:t>
      </w:r>
    </w:p>
    <w:p w:rsidR="009B6A5E" w:rsidRPr="009B6A5E" w:rsidRDefault="009B6A5E" w:rsidP="009B6A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มาทำความรู้จักระยะของโรคมะเร็งตับอ่อนกันก่อน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เป็นระยะที่เนื้องอกยังอยู่ในตัวตับอ่อนถ้าขนาดไม่เกิน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เซนติเมตรก็เป็นระยะ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1A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ถ้าใหญ่กว่า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เซนติเมตรก็เป็นระยะ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1B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นี้ไม่ค่อยจะได้พบสักเท่าไร 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ก็เป็นระยะที่มีการลุกลามออกมาที่เนื้อเยื่อหรือต่อมน้ำเหลืองบริเวณข้างเคียงตับอ่อน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ถ้าเป็นระยะ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2A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ก็ยังไม่มีการลุกลามไปต่อมน้ำเหลืองข้างเคียง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ถ้าลุกลามไปต่อมน้ำเหลืองแล้วก็เป็นระยะ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2B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นั้นมีการลุกลามไปที่หลอดเลือดรอบๆ ตับอ่อนและต่อมน้ำเหลืองบริเวณข้างเคียงเช่นกัน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สำหรับระยะที่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ก็มีการแพร่กระจายไปอวัยวะที่ห่างไกลออกไป เช่น ตับ ปอด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เยื่อบุช่องท้อง ลำไส้ กระเพาะอาหาร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ขนาดเนื้องอกในตับอ่อนจะเล็กจะใหญ่หรือจะมีการลุกลามไปต่อมน้ำเหลืองข้างเคียงหรือไม่นั้นไม่สำคัญ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แต่ส่วนใหญ่มักมากันครบ</w:t>
      </w:r>
      <w:proofErr w:type="spellStart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เซ็ต</w:t>
      </w:r>
      <w:proofErr w:type="spellEnd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หมดแล้ว 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นี้บ่งบอกว่าเซลล์มะเร็งได้ลุกลามแพร่กระจายไปทางกระแสเลือดเรียบร้อยแล้ว</w:t>
      </w:r>
    </w:p>
    <w:p w:rsidR="009B6A5E" w:rsidRPr="009B6A5E" w:rsidRDefault="009B6A5E" w:rsidP="009B6A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สำหรับการรักษาถ้าเป็นระยะที่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การผ่าตัดก็มีโอกาสหายขาดค่อนข้างสูง 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การผ่าตัดเอาก้อนมะเร็งและอวัยวะข้างเคียงออกทั้งหมดก็ยังจำเป็น ส่วนระยะที่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การผ่าตัดจะทำได้ยากมากขึ้นเพราะอาจไม่สามารถตัดเอาหลอดเลือดสำคัญที่มีการลุกลามออกได้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ส่วนระยะที่ 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การผ่าตัดเพื่อเอาก้อนมะเร็งและอวัยวะข้างเคียงออกนั้นไม่ต้องพูดถึง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เพราะไม่มีประโยชน์แต่อย่างใด เพราะมะเร็งกระจายไปหลายอวัยวะแล้ว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อาจทำการผ่าตัดทำทางเดินอาหารใหม่หรือทำทางระบายน้ำดีใหม่เพื่อแก้ปัญหาลำไส้เล็กอุดตันหรือท่อน้ำดีอุดตันตามลำดับ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การรักษาในระยะนี้โดยทั่วไปเป็นการรักษาแบบประคับประคอง เช่น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การระงับอาการปวดท้องปวดหลังจากการลุกลามของมะเร็งไปที่เส้นประสาทด้านหลังช่องท้อง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การให้เคมีบำบัด</w:t>
      </w:r>
      <w:proofErr w:type="spellStart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เจม</w:t>
      </w:r>
      <w:proofErr w:type="spellEnd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ไซตา</w:t>
      </w:r>
      <w:proofErr w:type="spellStart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บีน</w:t>
      </w:r>
      <w:proofErr w:type="spellEnd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ร่วมกับยาเคมีบำบัดแบบเจาะจงตรงเป้าหมายเออ</w:t>
      </w:r>
      <w:proofErr w:type="spellStart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โลทินิบ</w:t>
      </w:r>
      <w:proofErr w:type="spellEnd"/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อาจช่วยเพิ่มระยะเวลารอดชีวิตให้ยาวนานมากขึ้น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ที่เหลือก็เป็นการรักษาตามอาการ ถ้ามีภาวะอื่นร่วมด้วย เช่น เบาหวาน โลหิตจาง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ภาวะติดเชื้อ ก็มีผลทำให้การให้ยาล่าช้าและยุ่งยากมากขึ้น</w:t>
      </w:r>
    </w:p>
    <w:p w:rsidR="009B6A5E" w:rsidRPr="009B6A5E" w:rsidRDefault="009B6A5E" w:rsidP="009B6A5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  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สุดท้ายแม้ว่าการพยากรณ์โรคของมะเร็งตับอ่อนจะไม่ค่อยดีเมื่อเทียบกับมะเร็งของอวัยวะอื่นๆ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แต่ก็อย่าพึ่งท้อแท้หมดกำลังใจ บางรายที่ตอบสนองต่อการให้ยาก็อาจอยู่ได้นานเป็นปี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แต่พวกที่หนีไปหาการรักษาตามคำโฆษณาชวนเชื่อของพวกหวังดีประสงค์ร้าย</w:t>
      </w:r>
      <w:r w:rsidRPr="009B6A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B6A5E">
        <w:rPr>
          <w:rFonts w:ascii="Tahoma" w:eastAsia="Times New Roman" w:hAnsi="Tahoma" w:cs="Tahoma"/>
          <w:color w:val="525252"/>
          <w:sz w:val="20"/>
          <w:szCs w:val="20"/>
          <w:cs/>
        </w:rPr>
        <w:t>ไม่เห็นได้เรื่องสักรายเลยครับ...เชื่อผมสิ</w:t>
      </w:r>
    </w:p>
    <w:p w:rsidR="008F52D9" w:rsidRPr="00894323" w:rsidRDefault="008F52D9" w:rsidP="00894323">
      <w:bookmarkStart w:id="0" w:name="_GoBack"/>
      <w:bookmarkEnd w:id="0"/>
    </w:p>
    <w:sectPr w:rsidR="008F52D9" w:rsidRPr="00894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57484C"/>
    <w:rsid w:val="00611C06"/>
    <w:rsid w:val="00894323"/>
    <w:rsid w:val="008F52D9"/>
    <w:rsid w:val="009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2014-05-06T04:08:00Z</dcterms:created>
  <dcterms:modified xsi:type="dcterms:W3CDTF">2014-05-06T04:08:00Z</dcterms:modified>
</cp:coreProperties>
</file>